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1E" w:rsidRDefault="003B711E" w:rsidP="003B711E">
      <w:pPr>
        <w:rPr>
          <w:rFonts w:asciiTheme="minorHAnsi" w:hAnsiTheme="minorHAnsi" w:cstheme="minorHAnsi"/>
        </w:rPr>
      </w:pPr>
    </w:p>
    <w:p w:rsidR="003B711E" w:rsidRDefault="003B711E" w:rsidP="003B711E">
      <w:pPr>
        <w:rPr>
          <w:rFonts w:asciiTheme="minorHAnsi" w:hAnsiTheme="minorHAnsi" w:cstheme="minorHAnsi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</w:rPr>
      </w:pPr>
    </w:p>
    <w:p w:rsidR="003B711E" w:rsidRPr="003B711E" w:rsidRDefault="003B711E" w:rsidP="003B711E">
      <w:pPr>
        <w:jc w:val="center"/>
        <w:rPr>
          <w:rFonts w:asciiTheme="minorHAnsi" w:hAnsiTheme="minorHAnsi" w:cstheme="minorHAnsi"/>
          <w:sz w:val="32"/>
          <w:szCs w:val="32"/>
        </w:rPr>
      </w:pPr>
      <w:r w:rsidRPr="003B711E">
        <w:rPr>
          <w:rFonts w:asciiTheme="minorHAnsi" w:hAnsiTheme="minorHAnsi" w:cstheme="minorHAnsi"/>
          <w:sz w:val="32"/>
          <w:szCs w:val="32"/>
        </w:rPr>
        <w:t>ΜΕΛΕΤΗ</w:t>
      </w:r>
    </w:p>
    <w:p w:rsidR="003B711E" w:rsidRDefault="003B711E" w:rsidP="003B711E">
      <w:pPr>
        <w:jc w:val="center"/>
        <w:rPr>
          <w:rFonts w:asciiTheme="minorHAnsi" w:hAnsiTheme="minorHAnsi" w:cstheme="minorHAnsi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B711E">
        <w:rPr>
          <w:rFonts w:asciiTheme="minorHAnsi" w:hAnsiTheme="minorHAnsi" w:cstheme="minorHAnsi"/>
          <w:b/>
          <w:sz w:val="28"/>
          <w:szCs w:val="28"/>
        </w:rPr>
        <w:t>Τίτλος Μελέτης:</w:t>
      </w:r>
      <w:r>
        <w:rPr>
          <w:rFonts w:asciiTheme="minorHAnsi" w:hAnsiTheme="minorHAnsi" w:cstheme="minorHAnsi"/>
          <w:b/>
          <w:sz w:val="28"/>
          <w:szCs w:val="28"/>
        </w:rPr>
        <w:t xml:space="preserve"> «</w:t>
      </w:r>
      <w:r w:rsidR="009B0B51">
        <w:rPr>
          <w:rFonts w:asciiTheme="minorHAnsi" w:hAnsiTheme="minorHAnsi" w:cstheme="minorHAnsi"/>
          <w:b/>
          <w:sz w:val="28"/>
          <w:szCs w:val="28"/>
        </w:rPr>
        <w:t>ΠΡΟΜΗΘΕΙΑ ΚΑΥΣΙΜΩΝ  ΕΤΟΥΣ 2026</w:t>
      </w:r>
      <w:r>
        <w:rPr>
          <w:rFonts w:asciiTheme="minorHAnsi" w:hAnsiTheme="minorHAnsi" w:cstheme="minorHAnsi"/>
          <w:b/>
          <w:sz w:val="28"/>
          <w:szCs w:val="28"/>
        </w:rPr>
        <w:t>»</w:t>
      </w: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ΠΡΟΥΠΟΛΟΓΙΣΜΟΥ: </w:t>
      </w:r>
      <w:r w:rsidR="009B0B51">
        <w:rPr>
          <w:rFonts w:asciiTheme="minorHAnsi" w:hAnsiTheme="minorHAnsi" w:cstheme="minorHAnsi"/>
          <w:b/>
          <w:sz w:val="28"/>
          <w:szCs w:val="28"/>
        </w:rPr>
        <w:t>77.400,00</w:t>
      </w:r>
      <w:r>
        <w:rPr>
          <w:rFonts w:asciiTheme="minorHAnsi" w:hAnsiTheme="minorHAnsi" w:cstheme="minorHAnsi"/>
          <w:b/>
          <w:sz w:val="28"/>
          <w:szCs w:val="28"/>
        </w:rPr>
        <w:t xml:space="preserve"> ΕΥΡΩ (ΠΛΕΟΝ ΦΠΑ 24%)</w:t>
      </w: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B711E" w:rsidRPr="004B6E51" w:rsidRDefault="0092455E" w:rsidP="004B6E51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>
        <w:rPr>
          <w:rFonts w:asciiTheme="minorHAnsi" w:hAnsiTheme="minorHAnsi" w:cstheme="minorHAnsi"/>
          <w:sz w:val="32"/>
          <w:szCs w:val="32"/>
          <w:u w:val="single"/>
        </w:rPr>
        <w:t>ΠΡΟΫΠΟΛΟΓΙΣΜΟΣ</w:t>
      </w:r>
      <w:r w:rsidR="004B6E51" w:rsidRPr="004B6E51">
        <w:rPr>
          <w:rFonts w:asciiTheme="minorHAnsi" w:hAnsiTheme="minorHAnsi" w:cstheme="minorHAnsi"/>
          <w:sz w:val="32"/>
          <w:szCs w:val="32"/>
          <w:u w:val="single"/>
        </w:rPr>
        <w:t xml:space="preserve"> </w:t>
      </w:r>
      <w:r w:rsidR="003E2A04">
        <w:rPr>
          <w:rFonts w:asciiTheme="minorHAnsi" w:hAnsiTheme="minorHAnsi" w:cstheme="minorHAnsi"/>
          <w:sz w:val="32"/>
          <w:szCs w:val="32"/>
          <w:u w:val="single"/>
        </w:rPr>
        <w:t>ΠΡΟΣΦΟΡΑΣ</w:t>
      </w: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4B6E51" w:rsidRDefault="004B6E51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4B6E51" w:rsidRDefault="004B6E51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4B6E51" w:rsidRDefault="004B6E51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4B6E51" w:rsidRDefault="004B6E51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4B6E51" w:rsidRDefault="004B6E51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E2A04" w:rsidRDefault="003E2A04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E2A04" w:rsidRDefault="003E2A04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FD3B36" w:rsidRDefault="00FD3B36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E2A04" w:rsidRDefault="003E2A04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E2A04" w:rsidRDefault="003E2A04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4B6E51" w:rsidRDefault="004B6E51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3B711E" w:rsidRDefault="003B711E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rPr>
          <w:sz w:val="22"/>
          <w:szCs w:val="22"/>
        </w:rPr>
      </w:pPr>
    </w:p>
    <w:p w:rsidR="0028481A" w:rsidRDefault="0028481A" w:rsidP="003B711E">
      <w:pPr>
        <w:pStyle w:val="51"/>
        <w:shd w:val="clear" w:color="auto" w:fill="auto"/>
        <w:tabs>
          <w:tab w:val="left" w:pos="1134"/>
        </w:tabs>
        <w:spacing w:before="0" w:after="0" w:line="379" w:lineRule="exact"/>
        <w:ind w:firstLine="0"/>
        <w:jc w:val="center"/>
        <w:rPr>
          <w:sz w:val="20"/>
          <w:szCs w:val="20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42E7B" w:rsidRDefault="00F42E7B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3B711E" w:rsidRDefault="0092455E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ΠΡΟΫΠΟΛΟΓΙΣΜΟΣ</w:t>
      </w:r>
      <w:r w:rsidR="004B6E5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3E2A04">
        <w:rPr>
          <w:rFonts w:asciiTheme="minorHAnsi" w:hAnsiTheme="minorHAnsi" w:cstheme="minorHAnsi"/>
          <w:b/>
          <w:sz w:val="28"/>
          <w:szCs w:val="28"/>
          <w:u w:val="single"/>
        </w:rPr>
        <w:t>ΠΡΟΣΦΟΡΑΣ</w:t>
      </w:r>
    </w:p>
    <w:p w:rsidR="004B6E51" w:rsidRDefault="004B6E51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3B711E" w:rsidRDefault="003B711E" w:rsidP="003B711E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2455E" w:rsidRDefault="0092455E" w:rsidP="004B6E51">
      <w:pPr>
        <w:spacing w:line="360" w:lineRule="auto"/>
        <w:jc w:val="both"/>
        <w:rPr>
          <w:rStyle w:val="21"/>
          <w:rFonts w:asciiTheme="minorHAnsi" w:hAnsiTheme="minorHAnsi" w:cstheme="minorHAnsi"/>
          <w:b/>
          <w:sz w:val="24"/>
          <w:szCs w:val="24"/>
        </w:rPr>
      </w:pPr>
    </w:p>
    <w:p w:rsidR="0092455E" w:rsidRDefault="0092455E" w:rsidP="004B6E51">
      <w:pPr>
        <w:spacing w:line="360" w:lineRule="auto"/>
        <w:jc w:val="both"/>
        <w:rPr>
          <w:rStyle w:val="21"/>
          <w:rFonts w:asciiTheme="minorHAnsi" w:hAnsiTheme="minorHAnsi" w:cstheme="minorHAnsi"/>
          <w:b/>
          <w:sz w:val="24"/>
          <w:szCs w:val="24"/>
        </w:rPr>
      </w:pPr>
    </w:p>
    <w:tbl>
      <w:tblPr>
        <w:tblW w:w="7671" w:type="dxa"/>
        <w:tblInd w:w="93" w:type="dxa"/>
        <w:tblLook w:val="04A0"/>
      </w:tblPr>
      <w:tblGrid>
        <w:gridCol w:w="520"/>
        <w:gridCol w:w="2501"/>
        <w:gridCol w:w="261"/>
        <w:gridCol w:w="261"/>
        <w:gridCol w:w="1152"/>
        <w:gridCol w:w="982"/>
        <w:gridCol w:w="959"/>
        <w:gridCol w:w="1035"/>
      </w:tblGrid>
      <w:tr w:rsidR="0092455E" w:rsidRPr="0092455E" w:rsidTr="0091446F">
        <w:trPr>
          <w:trHeight w:val="6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5E" w:rsidRPr="0092455E" w:rsidRDefault="0092455E" w:rsidP="0092455E">
            <w:pPr>
              <w:widowControl/>
              <w:jc w:val="center"/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2455E"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  <w:t>Α/Α</w:t>
            </w:r>
          </w:p>
        </w:tc>
        <w:tc>
          <w:tcPr>
            <w:tcW w:w="30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55E" w:rsidRPr="0092455E" w:rsidRDefault="0092455E" w:rsidP="0092455E">
            <w:pPr>
              <w:widowControl/>
              <w:jc w:val="center"/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2455E"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                   Περιγραφή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455E" w:rsidRPr="0092455E" w:rsidRDefault="0092455E" w:rsidP="0092455E">
            <w:pPr>
              <w:widowControl/>
              <w:jc w:val="center"/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2455E"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92455E"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  <w:t>Μ.Μέτρησης</w:t>
            </w:r>
            <w:proofErr w:type="spellEnd"/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455E" w:rsidRPr="0092455E" w:rsidRDefault="0092455E" w:rsidP="0092455E">
            <w:pPr>
              <w:widowControl/>
              <w:jc w:val="center"/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2455E"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Ποσότητα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55E" w:rsidRPr="0092455E" w:rsidRDefault="0092455E" w:rsidP="0092455E">
            <w:pPr>
              <w:widowControl/>
              <w:jc w:val="center"/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2455E"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  <w:t>Τιμή Μονάδας (€)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55E" w:rsidRPr="0092455E" w:rsidRDefault="0092455E" w:rsidP="0092455E">
            <w:pPr>
              <w:widowControl/>
              <w:jc w:val="center"/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2455E"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  <w:t>Δαπάνη(€)</w:t>
            </w:r>
          </w:p>
        </w:tc>
      </w:tr>
      <w:tr w:rsidR="0092455E" w:rsidRPr="0092455E" w:rsidTr="0091446F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5E" w:rsidRPr="0092455E" w:rsidRDefault="0092455E" w:rsidP="0092455E">
            <w:pPr>
              <w:widowControl/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5E" w:rsidRPr="0092455E" w:rsidRDefault="0092455E" w:rsidP="0092455E">
            <w:pPr>
              <w:widowControl/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91446F" w:rsidRPr="0092455E" w:rsidTr="0091446F">
        <w:trPr>
          <w:trHeight w:val="25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6F" w:rsidRPr="0092455E" w:rsidRDefault="0091446F" w:rsidP="0092455E">
            <w:pPr>
              <w:widowControl/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30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1446F" w:rsidRPr="0092455E" w:rsidRDefault="0091446F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>Αμόλυβδη   βενζίνη  95       όπως περιγράφεται στις προδιαγραφές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46F" w:rsidRPr="0092455E" w:rsidRDefault="0091446F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 xml:space="preserve">    λίτρα </w:t>
            </w:r>
          </w:p>
        </w:tc>
        <w:tc>
          <w:tcPr>
            <w:tcW w:w="98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6F" w:rsidRPr="0092455E" w:rsidRDefault="009B0B51" w:rsidP="0091446F">
            <w:pPr>
              <w:widowControl/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>20.000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6F" w:rsidRPr="0092455E" w:rsidRDefault="0091446F" w:rsidP="0091446F">
            <w:pPr>
              <w:widowControl/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  <w:p w:rsidR="0091446F" w:rsidRPr="0092455E" w:rsidRDefault="0091446F" w:rsidP="0091446F">
            <w:pPr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446F" w:rsidRPr="0092455E" w:rsidRDefault="0091446F" w:rsidP="0091446F">
            <w:pPr>
              <w:widowControl/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  <w:p w:rsidR="0091446F" w:rsidRPr="0092455E" w:rsidRDefault="0091446F" w:rsidP="0091446F">
            <w:pPr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91446F" w:rsidRPr="0092455E" w:rsidTr="009B0B51">
        <w:trPr>
          <w:trHeight w:val="27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446F" w:rsidRPr="0092455E" w:rsidRDefault="0091446F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446F" w:rsidRPr="0092455E" w:rsidRDefault="0091446F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446F" w:rsidRPr="0092455E" w:rsidRDefault="0091446F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 xml:space="preserve">       (</w:t>
            </w:r>
            <w:proofErr w:type="spellStart"/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>lt</w:t>
            </w:r>
            <w:proofErr w:type="spellEnd"/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>)</w:t>
            </w:r>
          </w:p>
        </w:tc>
        <w:tc>
          <w:tcPr>
            <w:tcW w:w="98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6F" w:rsidRPr="0092455E" w:rsidRDefault="0091446F" w:rsidP="0091446F">
            <w:pPr>
              <w:widowControl/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6F" w:rsidRPr="0092455E" w:rsidRDefault="0091446F" w:rsidP="0091446F">
            <w:pPr>
              <w:widowControl/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6F" w:rsidRPr="0092455E" w:rsidRDefault="0091446F" w:rsidP="0091446F">
            <w:pPr>
              <w:widowControl/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91446F" w:rsidRPr="0092455E" w:rsidTr="009B0B51">
        <w:trPr>
          <w:trHeight w:val="25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6F" w:rsidRPr="0092455E" w:rsidRDefault="0091446F" w:rsidP="0092455E">
            <w:pPr>
              <w:widowControl/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30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446F" w:rsidRPr="0092455E" w:rsidRDefault="0091446F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>Πετρέλαιο   κίνησης   όπως περιγράφεται στις προδιαγραφές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46F" w:rsidRPr="0092455E" w:rsidRDefault="0091446F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 xml:space="preserve">    λίτρα </w:t>
            </w:r>
          </w:p>
        </w:tc>
        <w:tc>
          <w:tcPr>
            <w:tcW w:w="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6F" w:rsidRPr="0092455E" w:rsidRDefault="009B0B51" w:rsidP="0091446F">
            <w:pPr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>40.000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6F" w:rsidRPr="0092455E" w:rsidRDefault="0091446F" w:rsidP="0091446F">
            <w:pPr>
              <w:widowControl/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  <w:p w:rsidR="0091446F" w:rsidRPr="0092455E" w:rsidRDefault="0091446F" w:rsidP="0091446F">
            <w:pPr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446F" w:rsidRPr="0092455E" w:rsidRDefault="0091446F" w:rsidP="0091446F">
            <w:pPr>
              <w:widowControl/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  <w:p w:rsidR="0091446F" w:rsidRPr="0092455E" w:rsidRDefault="0091446F" w:rsidP="0091446F">
            <w:pPr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9B0B51" w:rsidRPr="0092455E" w:rsidTr="009B0B51">
        <w:trPr>
          <w:trHeight w:val="56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0B51" w:rsidRPr="0092455E" w:rsidRDefault="009B0B51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0B51" w:rsidRPr="0092455E" w:rsidRDefault="009B0B51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B51" w:rsidRPr="0092455E" w:rsidRDefault="009B0B51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 xml:space="preserve">       (</w:t>
            </w:r>
            <w:proofErr w:type="spellStart"/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>lt</w:t>
            </w:r>
            <w:proofErr w:type="spellEnd"/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>)</w:t>
            </w:r>
          </w:p>
          <w:p w:rsidR="009B0B51" w:rsidRPr="0092455E" w:rsidRDefault="009B0B51" w:rsidP="0092455E">
            <w:pPr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 xml:space="preserve">       </w:t>
            </w:r>
          </w:p>
        </w:tc>
        <w:tc>
          <w:tcPr>
            <w:tcW w:w="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0B51" w:rsidRPr="0092455E" w:rsidRDefault="009B0B51" w:rsidP="0091446F">
            <w:pPr>
              <w:widowControl/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0B51" w:rsidRPr="0092455E" w:rsidRDefault="009B0B51" w:rsidP="0091446F">
            <w:pPr>
              <w:widowControl/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0B51" w:rsidRPr="0092455E" w:rsidRDefault="009B0B51" w:rsidP="0091446F">
            <w:pPr>
              <w:widowControl/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92455E" w:rsidRPr="0092455E" w:rsidTr="009B0B51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5E" w:rsidRPr="0092455E" w:rsidRDefault="0092455E" w:rsidP="0092455E">
            <w:pPr>
              <w:widowControl/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>Σύνολον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jc w:val="center"/>
              <w:rPr>
                <w:rFonts w:ascii="Cambria" w:eastAsia="Times New Roman" w:hAnsi="Cambria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92455E">
              <w:rPr>
                <w:rFonts w:ascii="Cambria" w:eastAsia="Times New Roman" w:hAnsi="Cambria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92455E" w:rsidRPr="0092455E" w:rsidTr="0091446F">
        <w:trPr>
          <w:trHeight w:val="2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92455E" w:rsidRPr="0092455E" w:rsidRDefault="0092455E" w:rsidP="0092455E">
            <w:pPr>
              <w:widowControl/>
              <w:jc w:val="center"/>
              <w:rPr>
                <w:rFonts w:ascii="Cambria" w:eastAsia="Times New Roman" w:hAnsi="Cambria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92455E">
              <w:rPr>
                <w:rFonts w:ascii="Cambria" w:eastAsia="Times New Roman" w:hAnsi="Cambria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2455E"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ΦΠΑ 24,00%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2455E"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2455E"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2455E"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2455E" w:rsidRPr="0092455E" w:rsidRDefault="0092455E" w:rsidP="0092455E">
            <w:pPr>
              <w:widowControl/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2455E">
              <w:rPr>
                <w:rFonts w:ascii="Cambria" w:eastAsia="Times New Roman" w:hAnsi="Cambria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92455E" w:rsidRPr="0092455E" w:rsidRDefault="0092455E" w:rsidP="0092455E">
            <w:pPr>
              <w:widowControl/>
              <w:jc w:val="center"/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</w:pPr>
            <w:r w:rsidRPr="0092455E">
              <w:rPr>
                <w:rFonts w:ascii="Cambria" w:eastAsia="Times New Roman" w:hAnsi="Cambria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</w:tbl>
    <w:p w:rsidR="0092455E" w:rsidRDefault="0092455E" w:rsidP="004B6E51">
      <w:pPr>
        <w:spacing w:line="360" w:lineRule="auto"/>
        <w:jc w:val="both"/>
        <w:rPr>
          <w:rStyle w:val="21"/>
          <w:rFonts w:asciiTheme="minorHAnsi" w:hAnsiTheme="minorHAnsi" w:cstheme="minorHAnsi"/>
          <w:b/>
          <w:sz w:val="24"/>
          <w:szCs w:val="24"/>
        </w:rPr>
      </w:pPr>
    </w:p>
    <w:p w:rsidR="0092455E" w:rsidRDefault="0092455E" w:rsidP="004B6E51">
      <w:pPr>
        <w:spacing w:line="360" w:lineRule="auto"/>
        <w:jc w:val="both"/>
        <w:rPr>
          <w:rStyle w:val="21"/>
          <w:rFonts w:asciiTheme="minorHAnsi" w:hAnsiTheme="minorHAnsi" w:cstheme="minorHAnsi"/>
          <w:b/>
          <w:sz w:val="24"/>
          <w:szCs w:val="24"/>
        </w:rPr>
      </w:pPr>
    </w:p>
    <w:p w:rsidR="0092455E" w:rsidRDefault="0092455E" w:rsidP="004B6E51">
      <w:pPr>
        <w:spacing w:line="360" w:lineRule="auto"/>
        <w:jc w:val="both"/>
        <w:rPr>
          <w:rStyle w:val="21"/>
          <w:rFonts w:asciiTheme="minorHAnsi" w:hAnsiTheme="minorHAnsi" w:cstheme="minorHAnsi"/>
          <w:b/>
          <w:sz w:val="24"/>
          <w:szCs w:val="24"/>
        </w:rPr>
      </w:pPr>
    </w:p>
    <w:p w:rsidR="004B6E51" w:rsidRPr="004B6E51" w:rsidRDefault="004B6E51" w:rsidP="004B6E51">
      <w:pPr>
        <w:spacing w:line="360" w:lineRule="auto"/>
        <w:jc w:val="both"/>
        <w:rPr>
          <w:rFonts w:asciiTheme="minorHAnsi" w:hAnsiTheme="minorHAnsi" w:cstheme="minorHAnsi"/>
        </w:rPr>
      </w:pPr>
    </w:p>
    <w:p w:rsidR="0028481A" w:rsidRPr="008F5CB7" w:rsidRDefault="0028481A" w:rsidP="0028481A">
      <w:pPr>
        <w:pStyle w:val="51"/>
        <w:shd w:val="clear" w:color="auto" w:fill="auto"/>
        <w:tabs>
          <w:tab w:val="left" w:pos="5067"/>
        </w:tabs>
        <w:spacing w:before="0" w:after="0" w:line="360" w:lineRule="auto"/>
        <w:ind w:firstLine="440"/>
        <w:jc w:val="both"/>
      </w:pPr>
    </w:p>
    <w:p w:rsidR="003B711E" w:rsidRPr="003B711E" w:rsidRDefault="003B711E" w:rsidP="0028481A">
      <w:pPr>
        <w:jc w:val="both"/>
        <w:rPr>
          <w:rFonts w:asciiTheme="minorHAnsi" w:hAnsiTheme="minorHAnsi" w:cstheme="minorHAnsi"/>
        </w:rPr>
      </w:pPr>
    </w:p>
    <w:sectPr w:rsidR="003B711E" w:rsidRPr="003B711E" w:rsidSect="0028481A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94A2A"/>
    <w:multiLevelType w:val="multilevel"/>
    <w:tmpl w:val="C1D4577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4C6F56"/>
    <w:multiLevelType w:val="hybridMultilevel"/>
    <w:tmpl w:val="120467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711E"/>
    <w:rsid w:val="000F3D7E"/>
    <w:rsid w:val="0028481A"/>
    <w:rsid w:val="002E078D"/>
    <w:rsid w:val="003B711E"/>
    <w:rsid w:val="003E2A04"/>
    <w:rsid w:val="00403705"/>
    <w:rsid w:val="004B6E51"/>
    <w:rsid w:val="0069581F"/>
    <w:rsid w:val="006C6E67"/>
    <w:rsid w:val="00842F69"/>
    <w:rsid w:val="008531A9"/>
    <w:rsid w:val="0091446F"/>
    <w:rsid w:val="0092455E"/>
    <w:rsid w:val="009B0B51"/>
    <w:rsid w:val="00CE6BCF"/>
    <w:rsid w:val="00E92EDB"/>
    <w:rsid w:val="00F16C77"/>
    <w:rsid w:val="00F42E7B"/>
    <w:rsid w:val="00FD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711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qFormat/>
    <w:rsid w:val="008531A9"/>
    <w:pPr>
      <w:keepNext/>
      <w:tabs>
        <w:tab w:val="center" w:pos="5103"/>
      </w:tabs>
      <w:outlineLvl w:val="0"/>
    </w:pPr>
    <w:rPr>
      <w:rFonts w:ascii="Tahoma" w:hAnsi="Tahoma" w:cs="Tahoma"/>
      <w:b/>
      <w:bCs/>
      <w:sz w:val="22"/>
      <w:szCs w:val="22"/>
    </w:rPr>
  </w:style>
  <w:style w:type="paragraph" w:styleId="2">
    <w:name w:val="heading 2"/>
    <w:basedOn w:val="a"/>
    <w:next w:val="a"/>
    <w:link w:val="2Char"/>
    <w:qFormat/>
    <w:rsid w:val="008531A9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8531A9"/>
    <w:pPr>
      <w:keepNext/>
      <w:spacing w:line="300" w:lineRule="exact"/>
      <w:jc w:val="right"/>
      <w:outlineLvl w:val="2"/>
    </w:pPr>
    <w:rPr>
      <w:b/>
      <w:bCs/>
      <w:color w:val="00FF00"/>
    </w:rPr>
  </w:style>
  <w:style w:type="paragraph" w:styleId="4">
    <w:name w:val="heading 4"/>
    <w:basedOn w:val="a"/>
    <w:next w:val="a"/>
    <w:link w:val="4Char"/>
    <w:qFormat/>
    <w:rsid w:val="008531A9"/>
    <w:pPr>
      <w:keepNext/>
      <w:spacing w:line="300" w:lineRule="exact"/>
      <w:jc w:val="both"/>
      <w:outlineLvl w:val="3"/>
    </w:pPr>
    <w:rPr>
      <w:rFonts w:ascii="Comic Sans MS" w:hAnsi="Comic Sans MS" w:cs="Tahoma"/>
      <w:b/>
      <w:bCs/>
      <w:sz w:val="20"/>
      <w:szCs w:val="20"/>
    </w:rPr>
  </w:style>
  <w:style w:type="paragraph" w:styleId="5">
    <w:name w:val="heading 5"/>
    <w:basedOn w:val="a"/>
    <w:next w:val="a"/>
    <w:link w:val="5Char"/>
    <w:qFormat/>
    <w:rsid w:val="008531A9"/>
    <w:pPr>
      <w:keepNext/>
      <w:spacing w:line="300" w:lineRule="exact"/>
      <w:jc w:val="both"/>
      <w:outlineLvl w:val="4"/>
    </w:pPr>
    <w:rPr>
      <w:rFonts w:ascii="Comic Sans MS" w:hAnsi="Comic Sans MS" w:cs="Tahoma"/>
      <w:b/>
      <w:bCs/>
      <w:i/>
      <w:i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531A9"/>
    <w:rPr>
      <w:rFonts w:ascii="Tahoma" w:hAnsi="Tahoma" w:cs="Tahoma"/>
      <w:b/>
      <w:bCs/>
      <w:sz w:val="22"/>
      <w:szCs w:val="22"/>
      <w:lang w:eastAsia="el-GR"/>
    </w:rPr>
  </w:style>
  <w:style w:type="character" w:customStyle="1" w:styleId="2Char">
    <w:name w:val="Επικεφαλίδα 2 Char"/>
    <w:basedOn w:val="a0"/>
    <w:link w:val="2"/>
    <w:rsid w:val="008531A9"/>
    <w:rPr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8531A9"/>
    <w:rPr>
      <w:b/>
      <w:bCs/>
      <w:color w:val="00FF00"/>
      <w:sz w:val="24"/>
      <w:szCs w:val="24"/>
      <w:lang w:eastAsia="el-GR"/>
    </w:rPr>
  </w:style>
  <w:style w:type="character" w:customStyle="1" w:styleId="4Char">
    <w:name w:val="Επικεφαλίδα 4 Char"/>
    <w:link w:val="4"/>
    <w:rsid w:val="008531A9"/>
    <w:rPr>
      <w:rFonts w:ascii="Comic Sans MS" w:hAnsi="Comic Sans MS" w:cs="Tahoma"/>
      <w:b/>
      <w:bCs/>
      <w:lang w:val="el-GR" w:eastAsia="el-GR"/>
    </w:rPr>
  </w:style>
  <w:style w:type="character" w:customStyle="1" w:styleId="5Char">
    <w:name w:val="Επικεφαλίδα 5 Char"/>
    <w:basedOn w:val="a0"/>
    <w:link w:val="5"/>
    <w:rsid w:val="008531A9"/>
    <w:rPr>
      <w:rFonts w:ascii="Comic Sans MS" w:hAnsi="Comic Sans MS" w:cs="Tahoma"/>
      <w:b/>
      <w:bCs/>
      <w:i/>
      <w:iCs/>
      <w:u w:val="single"/>
      <w:lang w:eastAsia="el-GR"/>
    </w:rPr>
  </w:style>
  <w:style w:type="paragraph" w:styleId="a3">
    <w:name w:val="caption"/>
    <w:basedOn w:val="a"/>
    <w:next w:val="a"/>
    <w:unhideWhenUsed/>
    <w:qFormat/>
    <w:rsid w:val="008531A9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Char"/>
    <w:uiPriority w:val="11"/>
    <w:qFormat/>
    <w:rsid w:val="008531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Υπότιτλος Char"/>
    <w:basedOn w:val="a0"/>
    <w:link w:val="a4"/>
    <w:uiPriority w:val="11"/>
    <w:rsid w:val="008531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l-GR"/>
    </w:rPr>
  </w:style>
  <w:style w:type="character" w:styleId="a5">
    <w:name w:val="Strong"/>
    <w:uiPriority w:val="22"/>
    <w:qFormat/>
    <w:rsid w:val="008531A9"/>
    <w:rPr>
      <w:b/>
      <w:bCs/>
    </w:rPr>
  </w:style>
  <w:style w:type="paragraph" w:styleId="a6">
    <w:name w:val="List Paragraph"/>
    <w:basedOn w:val="a"/>
    <w:qFormat/>
    <w:rsid w:val="008531A9"/>
    <w:pPr>
      <w:ind w:left="720"/>
      <w:contextualSpacing/>
    </w:pPr>
    <w:rPr>
      <w:szCs w:val="20"/>
    </w:rPr>
  </w:style>
  <w:style w:type="character" w:customStyle="1" w:styleId="30">
    <w:name w:val="Σώμα κειμένου (3)_"/>
    <w:basedOn w:val="a0"/>
    <w:link w:val="31"/>
    <w:rsid w:val="003B711E"/>
    <w:rPr>
      <w:rFonts w:ascii="Bookman Old Style" w:eastAsia="Bookman Old Style" w:hAnsi="Bookman Old Style" w:cs="Bookman Old Style"/>
      <w:b/>
      <w:bCs/>
      <w:shd w:val="clear" w:color="auto" w:fill="FFFFFF"/>
    </w:rPr>
  </w:style>
  <w:style w:type="paragraph" w:customStyle="1" w:styleId="31">
    <w:name w:val="Σώμα κειμένου (3)"/>
    <w:basedOn w:val="a"/>
    <w:link w:val="30"/>
    <w:rsid w:val="003B711E"/>
    <w:pPr>
      <w:shd w:val="clear" w:color="auto" w:fill="FFFFFF"/>
      <w:spacing w:line="274" w:lineRule="exact"/>
      <w:jc w:val="center"/>
    </w:pPr>
    <w:rPr>
      <w:rFonts w:ascii="Bookman Old Style" w:eastAsia="Bookman Old Style" w:hAnsi="Bookman Old Style" w:cs="Bookman Old Style"/>
      <w:b/>
      <w:bCs/>
      <w:color w:val="auto"/>
      <w:sz w:val="20"/>
      <w:szCs w:val="20"/>
      <w:lang w:eastAsia="zh-CN" w:bidi="ar-SA"/>
    </w:rPr>
  </w:style>
  <w:style w:type="character" w:customStyle="1" w:styleId="50">
    <w:name w:val="Σώμα κειμένου (5)_"/>
    <w:basedOn w:val="a0"/>
    <w:link w:val="51"/>
    <w:rsid w:val="003B711E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51">
    <w:name w:val="Σώμα κειμένου (5)"/>
    <w:basedOn w:val="a"/>
    <w:link w:val="50"/>
    <w:rsid w:val="003B711E"/>
    <w:pPr>
      <w:shd w:val="clear" w:color="auto" w:fill="FFFFFF"/>
      <w:spacing w:before="2100" w:after="120" w:line="0" w:lineRule="atLeast"/>
      <w:ind w:hanging="340"/>
    </w:pPr>
    <w:rPr>
      <w:rFonts w:ascii="Arial" w:eastAsia="Arial" w:hAnsi="Arial" w:cs="Arial"/>
      <w:b/>
      <w:bCs/>
      <w:color w:val="auto"/>
      <w:sz w:val="19"/>
      <w:szCs w:val="19"/>
      <w:lang w:eastAsia="zh-CN" w:bidi="ar-SA"/>
    </w:rPr>
  </w:style>
  <w:style w:type="character" w:customStyle="1" w:styleId="20">
    <w:name w:val="Σώμα κειμένου (2)_"/>
    <w:basedOn w:val="a0"/>
    <w:rsid w:val="003B711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Σώμα κειμένου (2)"/>
    <w:basedOn w:val="20"/>
    <w:rsid w:val="003B711E"/>
    <w:rPr>
      <w:color w:val="000000"/>
      <w:spacing w:val="0"/>
      <w:w w:val="100"/>
      <w:position w:val="0"/>
      <w:lang w:val="el-GR" w:eastAsia="el-GR" w:bidi="el-GR"/>
    </w:rPr>
  </w:style>
  <w:style w:type="character" w:customStyle="1" w:styleId="29">
    <w:name w:val="Σώμα κειμένου (2) + 9 στ.;Έντονη γραφή"/>
    <w:basedOn w:val="20"/>
    <w:rsid w:val="003B711E"/>
    <w:rPr>
      <w:b/>
      <w:bCs/>
      <w:color w:val="000000"/>
      <w:spacing w:val="0"/>
      <w:w w:val="100"/>
      <w:position w:val="0"/>
      <w:sz w:val="18"/>
      <w:szCs w:val="18"/>
      <w:lang w:val="el-GR" w:eastAsia="el-GR" w:bidi="el-GR"/>
    </w:rPr>
  </w:style>
  <w:style w:type="character" w:customStyle="1" w:styleId="6">
    <w:name w:val="Σώμα κειμένου (6)_"/>
    <w:basedOn w:val="a0"/>
    <w:rsid w:val="003B711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0">
    <w:name w:val="Σώμα κειμένου (6)"/>
    <w:basedOn w:val="6"/>
    <w:rsid w:val="003B711E"/>
    <w:rPr>
      <w:color w:val="000000"/>
      <w:spacing w:val="0"/>
      <w:w w:val="100"/>
      <w:position w:val="0"/>
      <w:lang w:val="el-GR" w:eastAsia="el-GR" w:bidi="el-GR"/>
    </w:rPr>
  </w:style>
  <w:style w:type="character" w:customStyle="1" w:styleId="7">
    <w:name w:val="Σώμα κειμένου (7)_"/>
    <w:basedOn w:val="a0"/>
    <w:rsid w:val="003B711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0">
    <w:name w:val="Σώμα κειμένου (7)"/>
    <w:basedOn w:val="7"/>
    <w:rsid w:val="003B711E"/>
    <w:rPr>
      <w:color w:val="000000"/>
      <w:spacing w:val="0"/>
      <w:w w:val="100"/>
      <w:position w:val="0"/>
      <w:lang w:val="el-GR" w:eastAsia="el-GR" w:bidi="el-GR"/>
    </w:rPr>
  </w:style>
  <w:style w:type="character" w:customStyle="1" w:styleId="695">
    <w:name w:val="Σώμα κειμένου (6) + 9;5 στ."/>
    <w:basedOn w:val="6"/>
    <w:rsid w:val="0028481A"/>
    <w:rPr>
      <w:color w:val="000000"/>
      <w:spacing w:val="0"/>
      <w:w w:val="100"/>
      <w:position w:val="0"/>
      <w:sz w:val="19"/>
      <w:szCs w:val="19"/>
      <w:lang w:val="el-GR" w:eastAsia="el-GR" w:bidi="el-GR"/>
    </w:rPr>
  </w:style>
  <w:style w:type="character" w:customStyle="1" w:styleId="210">
    <w:name w:val="Σώμα κειμένου (2) + 10 στ.;Έντονη γραφή"/>
    <w:basedOn w:val="20"/>
    <w:rsid w:val="0028481A"/>
    <w:rPr>
      <w:b/>
      <w:bCs/>
      <w:color w:val="000000"/>
      <w:spacing w:val="0"/>
      <w:w w:val="100"/>
      <w:position w:val="0"/>
      <w:sz w:val="20"/>
      <w:szCs w:val="20"/>
      <w:lang w:val="el-GR" w:eastAsia="el-GR" w:bidi="el-GR"/>
    </w:rPr>
  </w:style>
  <w:style w:type="character" w:customStyle="1" w:styleId="5BookmanOldStyle">
    <w:name w:val="Σώμα κειμένου (5) + Bookman Old Style;Χωρίς έντονη γραφή"/>
    <w:basedOn w:val="50"/>
    <w:rsid w:val="0028481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el-GR"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2025-03-12T11:50:00Z</cp:lastPrinted>
  <dcterms:created xsi:type="dcterms:W3CDTF">2025-03-12T10:41:00Z</dcterms:created>
  <dcterms:modified xsi:type="dcterms:W3CDTF">2026-01-21T12:19:00Z</dcterms:modified>
</cp:coreProperties>
</file>